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98C" w:rsidRPr="00B536D4" w:rsidRDefault="00B536D4" w:rsidP="00B536D4">
      <w:pPr>
        <w:jc w:val="center"/>
        <w:rPr>
          <w:rFonts w:ascii="Times New Roman" w:hAnsi="Times New Roman" w:cs="Times New Roman"/>
          <w:b/>
          <w:sz w:val="28"/>
          <w:szCs w:val="28"/>
        </w:rPr>
      </w:pPr>
      <w:r w:rsidRPr="00B536D4">
        <w:rPr>
          <w:rFonts w:ascii="Times New Roman" w:hAnsi="Times New Roman" w:cs="Times New Roman"/>
          <w:b/>
          <w:sz w:val="28"/>
          <w:szCs w:val="28"/>
        </w:rPr>
        <w:t>Методические материалы по действиям и поведению, в случае если оказался в заложниках</w:t>
      </w:r>
      <w:r w:rsidR="00E63E35">
        <w:rPr>
          <w:rFonts w:ascii="Times New Roman" w:hAnsi="Times New Roman" w:cs="Times New Roman"/>
          <w:b/>
          <w:sz w:val="28"/>
          <w:szCs w:val="28"/>
        </w:rPr>
        <w:t>.</w:t>
      </w:r>
      <w:bookmarkStart w:id="0" w:name="_GoBack"/>
      <w:bookmarkEnd w:id="0"/>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b/>
          <w:bCs/>
          <w:sz w:val="28"/>
          <w:szCs w:val="28"/>
        </w:rPr>
        <w:t>Если ты оказался в заложниках, знай - ты не один. Помни: опытные люди уже спешат к тебе на помощь.</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Не пытайся убежать, вырваться самостоятельно - террористы могут отреагировать агрессивно. Постарайся успокоиться и жди освобождения.</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1. Настройся на долгое ожидание. Специалистам требуется время, чтобы освободить тебя. Они не теряют ни минуты, но должны всё предусмотреть.</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3. Старайся не раздражать террористов: не кричи, не плачь, не возмущайся. Не требуй также немедленного освобождения - это невозможно.</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4. Не вступай в споры с террористами, выполняй все их требования. Помни: это вынужденная мера, ты спасаешь себя и окружающих.</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5. Помни, что, возможно, тебе придётся долгое время провести без воды и пищи - экономь свои силы.</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6. Если в помещении душно, постарайся меньше двигаться, чтобы экономнее расходовать кислород.</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br/>
      </w:r>
      <w:r w:rsidRPr="009B6B23">
        <w:rPr>
          <w:rFonts w:ascii="Times New Roman" w:hAnsi="Times New Roman" w:cs="Times New Roman"/>
          <w:b/>
          <w:bCs/>
          <w:sz w:val="28"/>
          <w:szCs w:val="28"/>
        </w:rPr>
        <w:t>ОСВОБОЖДЕНИЕ ЗАЛОЖНИКОВ (ШТУРМ)</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p>
    <w:p w:rsidR="009B6B23" w:rsidRPr="009B6B23" w:rsidRDefault="009B6B23" w:rsidP="009B6B23">
      <w:pPr>
        <w:numPr>
          <w:ilvl w:val="0"/>
          <w:numId w:val="1"/>
        </w:numPr>
        <w:spacing w:after="0"/>
        <w:jc w:val="both"/>
        <w:rPr>
          <w:rFonts w:ascii="Times New Roman" w:hAnsi="Times New Roman" w:cs="Times New Roman"/>
          <w:sz w:val="28"/>
          <w:szCs w:val="28"/>
        </w:rPr>
      </w:pPr>
      <w:r w:rsidRPr="009B6B23">
        <w:rPr>
          <w:rFonts w:ascii="Times New Roman" w:hAnsi="Times New Roman" w:cs="Times New Roman"/>
          <w:sz w:val="28"/>
          <w:szCs w:val="28"/>
        </w:rPr>
        <w:t>После начала штурма старайся держаться подальше от террористов.</w:t>
      </w:r>
    </w:p>
    <w:p w:rsidR="009B6B23" w:rsidRPr="009B6B23" w:rsidRDefault="009B6B23" w:rsidP="009B6B23">
      <w:pPr>
        <w:numPr>
          <w:ilvl w:val="0"/>
          <w:numId w:val="1"/>
        </w:numPr>
        <w:spacing w:after="0"/>
        <w:jc w:val="both"/>
        <w:rPr>
          <w:rFonts w:ascii="Times New Roman" w:hAnsi="Times New Roman" w:cs="Times New Roman"/>
          <w:sz w:val="28"/>
          <w:szCs w:val="28"/>
        </w:rPr>
      </w:pPr>
      <w:r w:rsidRPr="009B6B23">
        <w:rPr>
          <w:rFonts w:ascii="Times New Roman" w:hAnsi="Times New Roman" w:cs="Times New Roman"/>
          <w:sz w:val="28"/>
          <w:szCs w:val="28"/>
        </w:rPr>
        <w:t>По возможности, спрячься подальше от окон и дверных проёмов.</w:t>
      </w:r>
    </w:p>
    <w:p w:rsidR="009B6B23" w:rsidRPr="009B6B23" w:rsidRDefault="009B6B23" w:rsidP="009B6B23">
      <w:pPr>
        <w:numPr>
          <w:ilvl w:val="0"/>
          <w:numId w:val="1"/>
        </w:numPr>
        <w:spacing w:after="0"/>
        <w:jc w:val="both"/>
        <w:rPr>
          <w:rFonts w:ascii="Times New Roman" w:hAnsi="Times New Roman" w:cs="Times New Roman"/>
          <w:sz w:val="28"/>
          <w:szCs w:val="28"/>
        </w:rPr>
      </w:pPr>
      <w:r w:rsidRPr="009B6B23">
        <w:rPr>
          <w:rFonts w:ascii="Times New Roman" w:hAnsi="Times New Roman" w:cs="Times New Roman"/>
          <w:sz w:val="28"/>
          <w:szCs w:val="28"/>
        </w:rPr>
        <w:t>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b/>
          <w:bCs/>
          <w:i/>
          <w:iCs/>
          <w:sz w:val="28"/>
          <w:szCs w:val="28"/>
        </w:rPr>
        <w:t>После освобождения</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lastRenderedPageBreak/>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b/>
          <w:bCs/>
          <w:sz w:val="28"/>
          <w:szCs w:val="28"/>
        </w:rPr>
        <w:t>ВОПРОСЫ, КОТОРЫЕ ЗАДАЮТ ДЕТИ</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Эти вопросы дети задали сотрудникам Федеральной службы безопасности России.</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b/>
          <w:bCs/>
          <w:sz w:val="28"/>
          <w:szCs w:val="28"/>
        </w:rPr>
        <w:t>Если у меня есть газовый баллончик, как его лучше использовать против террористов?</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 xml:space="preserve">Детям не стоит применять газовые баллончики, </w:t>
      </w:r>
      <w:proofErr w:type="spellStart"/>
      <w:r w:rsidRPr="009B6B23">
        <w:rPr>
          <w:rFonts w:ascii="Times New Roman" w:hAnsi="Times New Roman" w:cs="Times New Roman"/>
          <w:sz w:val="28"/>
          <w:szCs w:val="28"/>
        </w:rPr>
        <w:t>электрошокеры</w:t>
      </w:r>
      <w:proofErr w:type="spellEnd"/>
      <w:r w:rsidRPr="009B6B23">
        <w:rPr>
          <w:rFonts w:ascii="Times New Roman" w:hAnsi="Times New Roman" w:cs="Times New Roman"/>
          <w:sz w:val="28"/>
          <w:szCs w:val="28"/>
        </w:rPr>
        <w:t xml:space="preserve"> и другие средства против террористов. Это взрослые и очень злые люди, которым ребёнок не в силах оказать сопротивление.</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b/>
          <w:bCs/>
          <w:sz w:val="28"/>
          <w:szCs w:val="28"/>
        </w:rPr>
        <w:t>Может ли такими средствами воспользоваться взрослый?</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Нет, если он не имеет специальной подготовки.</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b/>
          <w:bCs/>
          <w:sz w:val="28"/>
          <w:szCs w:val="28"/>
        </w:rPr>
        <w:t>Что нужно делать, если на тебя (или на другого заложника) повесили бомбу?</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b/>
          <w:bCs/>
          <w:sz w:val="28"/>
          <w:szCs w:val="28"/>
        </w:rPr>
        <w:t>Что делать, если тебе угрожают пистолетом?</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b/>
          <w:bCs/>
          <w:sz w:val="28"/>
          <w:szCs w:val="28"/>
        </w:rPr>
        <w:t>Что делать, если в помещение попала газовая шашка?</w:t>
      </w:r>
    </w:p>
    <w:p w:rsidR="009B6B23" w:rsidRPr="009B6B23" w:rsidRDefault="009B6B23" w:rsidP="009B6B23">
      <w:pPr>
        <w:spacing w:after="0"/>
        <w:jc w:val="both"/>
        <w:rPr>
          <w:rFonts w:ascii="Times New Roman" w:hAnsi="Times New Roman" w:cs="Times New Roman"/>
          <w:sz w:val="28"/>
          <w:szCs w:val="28"/>
        </w:rPr>
      </w:pPr>
      <w:r w:rsidRPr="009B6B23">
        <w:rPr>
          <w:rFonts w:ascii="Times New Roman" w:hAnsi="Times New Roman" w:cs="Times New Roman"/>
          <w:sz w:val="28"/>
          <w:szCs w:val="28"/>
        </w:rPr>
        <w:t>Упасть на пол. Если есть какая-нибудь влажная ткань, накрыть ею лицо, чтобы было легче дышать.</w:t>
      </w:r>
    </w:p>
    <w:p w:rsidR="00B536D4" w:rsidRPr="009B6B23" w:rsidRDefault="00B536D4" w:rsidP="009B6B23">
      <w:pPr>
        <w:spacing w:after="0"/>
        <w:rPr>
          <w:rFonts w:ascii="Times New Roman" w:hAnsi="Times New Roman" w:cs="Times New Roman"/>
          <w:sz w:val="28"/>
          <w:szCs w:val="28"/>
        </w:rPr>
      </w:pPr>
    </w:p>
    <w:sectPr w:rsidR="00B536D4" w:rsidRPr="009B6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D74AB"/>
    <w:multiLevelType w:val="multilevel"/>
    <w:tmpl w:val="2F08A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91"/>
    <w:rsid w:val="00893991"/>
    <w:rsid w:val="009B6B23"/>
    <w:rsid w:val="00B536D4"/>
    <w:rsid w:val="00E63E35"/>
    <w:rsid w:val="00F0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67D1"/>
  <w15:chartTrackingRefBased/>
  <w15:docId w15:val="{9F5EA4CB-C904-421A-A55D-074A7C7A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7443">
      <w:bodyDiv w:val="1"/>
      <w:marLeft w:val="0"/>
      <w:marRight w:val="0"/>
      <w:marTop w:val="0"/>
      <w:marBottom w:val="0"/>
      <w:divBdr>
        <w:top w:val="none" w:sz="0" w:space="0" w:color="auto"/>
        <w:left w:val="none" w:sz="0" w:space="0" w:color="auto"/>
        <w:bottom w:val="none" w:sz="0" w:space="0" w:color="auto"/>
        <w:right w:val="none" w:sz="0" w:space="0" w:color="auto"/>
      </w:divBdr>
      <w:divsChild>
        <w:div w:id="1065878201">
          <w:marLeft w:val="0"/>
          <w:marRight w:val="0"/>
          <w:marTop w:val="0"/>
          <w:marBottom w:val="0"/>
          <w:divBdr>
            <w:top w:val="none" w:sz="0" w:space="0" w:color="auto"/>
            <w:left w:val="none" w:sz="0" w:space="0" w:color="auto"/>
            <w:bottom w:val="none" w:sz="0" w:space="0" w:color="auto"/>
            <w:right w:val="none" w:sz="0" w:space="0" w:color="auto"/>
          </w:divBdr>
          <w:divsChild>
            <w:div w:id="1054043405">
              <w:marLeft w:val="0"/>
              <w:marRight w:val="0"/>
              <w:marTop w:val="0"/>
              <w:marBottom w:val="0"/>
              <w:divBdr>
                <w:top w:val="none" w:sz="0" w:space="0" w:color="auto"/>
                <w:left w:val="none" w:sz="0" w:space="0" w:color="auto"/>
                <w:bottom w:val="none" w:sz="0" w:space="0" w:color="auto"/>
                <w:right w:val="none" w:sz="0" w:space="0" w:color="auto"/>
              </w:divBdr>
              <w:divsChild>
                <w:div w:id="1766029852">
                  <w:marLeft w:val="0"/>
                  <w:marRight w:val="0"/>
                  <w:marTop w:val="0"/>
                  <w:marBottom w:val="0"/>
                  <w:divBdr>
                    <w:top w:val="none" w:sz="0" w:space="0" w:color="auto"/>
                    <w:left w:val="none" w:sz="0" w:space="0" w:color="auto"/>
                    <w:bottom w:val="none" w:sz="0" w:space="0" w:color="auto"/>
                    <w:right w:val="none" w:sz="0" w:space="0" w:color="auto"/>
                  </w:divBdr>
                  <w:divsChild>
                    <w:div w:id="145753535">
                      <w:marLeft w:val="0"/>
                      <w:marRight w:val="0"/>
                      <w:marTop w:val="0"/>
                      <w:marBottom w:val="0"/>
                      <w:divBdr>
                        <w:top w:val="none" w:sz="0" w:space="0" w:color="auto"/>
                        <w:left w:val="none" w:sz="0" w:space="0" w:color="auto"/>
                        <w:bottom w:val="none" w:sz="0" w:space="0" w:color="auto"/>
                        <w:right w:val="none" w:sz="0" w:space="0" w:color="auto"/>
                      </w:divBdr>
                      <w:divsChild>
                        <w:div w:id="593174544">
                          <w:marLeft w:val="0"/>
                          <w:marRight w:val="0"/>
                          <w:marTop w:val="0"/>
                          <w:marBottom w:val="0"/>
                          <w:divBdr>
                            <w:top w:val="none" w:sz="0" w:space="0" w:color="auto"/>
                            <w:left w:val="none" w:sz="0" w:space="0" w:color="auto"/>
                            <w:bottom w:val="none" w:sz="0" w:space="0" w:color="auto"/>
                            <w:right w:val="none" w:sz="0" w:space="0" w:color="auto"/>
                          </w:divBdr>
                          <w:divsChild>
                            <w:div w:id="17374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Company>SPecialiST RePack</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2025-07-14T09:02:00Z</dcterms:created>
  <dcterms:modified xsi:type="dcterms:W3CDTF">2025-07-14T09:03:00Z</dcterms:modified>
</cp:coreProperties>
</file>