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33" w:rsidRPr="00E11C06" w:rsidRDefault="00E11C06" w:rsidP="00E1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06">
        <w:rPr>
          <w:rFonts w:ascii="Times New Roman" w:hAnsi="Times New Roman" w:cs="Times New Roman"/>
          <w:b/>
          <w:sz w:val="28"/>
          <w:szCs w:val="28"/>
        </w:rPr>
        <w:t>Методические материалы (памятки), которые помогают понять, что ребенок вовлекается в экстремистскую или террористическую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71EF" w:rsidRPr="00DF71EF" w:rsidRDefault="00DF71EF" w:rsidP="00DF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DF71EF">
        <w:rPr>
          <w:rFonts w:ascii="Times New Roman" w:hAnsi="Times New Roman" w:cs="Times New Roman"/>
          <w:sz w:val="28"/>
          <w:szCs w:val="28"/>
        </w:rPr>
        <w:t>Материал предназначен для детей 16+</w:t>
      </w:r>
    </w:p>
    <w:p w:rsidR="00E11C06" w:rsidRDefault="00E11C06" w:rsidP="00E1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1C06" w:rsidRPr="00E11C06" w:rsidRDefault="00DF71EF" w:rsidP="00E1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aytka_4_102022_Stranitsa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C06" w:rsidRPr="00E11C06" w:rsidSect="00DF71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1"/>
    <w:rsid w:val="00AC5933"/>
    <w:rsid w:val="00C96341"/>
    <w:rsid w:val="00DF71EF"/>
    <w:rsid w:val="00E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CE8D"/>
  <w15:chartTrackingRefBased/>
  <w15:docId w15:val="{041A8B36-0FA1-473C-B2AA-3C1D1719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2025-07-14T09:34:00Z</dcterms:created>
  <dcterms:modified xsi:type="dcterms:W3CDTF">2025-07-14T09:36:00Z</dcterms:modified>
</cp:coreProperties>
</file>