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99" w:rsidRPr="0054505D" w:rsidRDefault="0054505D" w:rsidP="00545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5D">
        <w:rPr>
          <w:rFonts w:ascii="Times New Roman" w:hAnsi="Times New Roman" w:cs="Times New Roman"/>
          <w:b/>
          <w:sz w:val="28"/>
          <w:szCs w:val="28"/>
        </w:rPr>
        <w:t>Методические материалы (памятки) как действуют вербовщики террористических организаций</w:t>
      </w:r>
      <w:r w:rsidR="001355E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76E41" w:rsidRPr="00C76E41" w:rsidRDefault="007A34CD" w:rsidP="00C76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-166140</wp:posOffset>
            </wp:positionH>
            <wp:positionV relativeFrom="paragraph">
              <wp:posOffset>409426</wp:posOffset>
            </wp:positionV>
            <wp:extent cx="5940425" cy="840168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E41" w:rsidRPr="00C76E41">
        <w:rPr>
          <w:rFonts w:ascii="Times New Roman" w:hAnsi="Times New Roman" w:cs="Times New Roman"/>
          <w:sz w:val="28"/>
          <w:szCs w:val="28"/>
        </w:rPr>
        <w:t>Внимание!</w:t>
      </w:r>
      <w:r w:rsidR="00C76E41">
        <w:rPr>
          <w:rFonts w:ascii="Times New Roman" w:hAnsi="Times New Roman" w:cs="Times New Roman"/>
          <w:sz w:val="28"/>
          <w:szCs w:val="28"/>
        </w:rPr>
        <w:t xml:space="preserve"> </w:t>
      </w:r>
      <w:r w:rsidR="00C76E41" w:rsidRPr="00C76E41">
        <w:rPr>
          <w:rFonts w:ascii="Times New Roman" w:hAnsi="Times New Roman" w:cs="Times New Roman"/>
          <w:sz w:val="28"/>
          <w:szCs w:val="28"/>
        </w:rPr>
        <w:t>Материал предназначен для детей 14+</w:t>
      </w:r>
    </w:p>
    <w:p w:rsidR="0054505D" w:rsidRPr="0054505D" w:rsidRDefault="0054505D" w:rsidP="005450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505D" w:rsidRPr="0054505D" w:rsidSect="007A34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69"/>
    <w:rsid w:val="001355EB"/>
    <w:rsid w:val="00453B69"/>
    <w:rsid w:val="0054505D"/>
    <w:rsid w:val="007A34CD"/>
    <w:rsid w:val="00893599"/>
    <w:rsid w:val="00C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C87E"/>
  <w15:chartTrackingRefBased/>
  <w15:docId w15:val="{40D7DFEE-2EBE-4739-AC2A-9E03B133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2025-07-14T09:39:00Z</dcterms:created>
  <dcterms:modified xsi:type="dcterms:W3CDTF">2025-07-14T09:41:00Z</dcterms:modified>
</cp:coreProperties>
</file>